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77055" w:rsidR="00F3028D" w:rsidP="261C334F" w:rsidRDefault="00F3028D" w14:paraId="55657081" w14:textId="4B1A9D4E">
      <w:pPr>
        <w:jc w:val="both"/>
        <w:rPr>
          <w:b w:val="1"/>
          <w:bCs w:val="1"/>
          <w:sz w:val="28"/>
          <w:szCs w:val="28"/>
          <w:lang w:val="en-US"/>
        </w:rPr>
      </w:pPr>
      <w:r w:rsidRPr="261C334F" w:rsidR="567032EA">
        <w:rPr>
          <w:b w:val="1"/>
          <w:bCs w:val="1"/>
          <w:sz w:val="28"/>
          <w:szCs w:val="28"/>
          <w:lang w:val="en-US"/>
        </w:rPr>
        <w:t>Housekeeping Fees</w:t>
      </w:r>
      <w:r w:rsidRPr="261C334F" w:rsidR="31E2B06A">
        <w:rPr>
          <w:b w:val="1"/>
          <w:bCs w:val="1"/>
          <w:sz w:val="28"/>
          <w:szCs w:val="28"/>
          <w:lang w:val="en-US"/>
        </w:rPr>
        <w:t xml:space="preserve"> as of </w:t>
      </w:r>
      <w:r w:rsidRPr="261C334F" w:rsidR="4A7D274E">
        <w:rPr>
          <w:b w:val="1"/>
          <w:bCs w:val="1"/>
          <w:sz w:val="28"/>
          <w:szCs w:val="28"/>
          <w:lang w:val="en-US"/>
        </w:rPr>
        <w:t>May</w:t>
      </w:r>
      <w:r w:rsidRPr="261C334F" w:rsidR="31E2B06A">
        <w:rPr>
          <w:b w:val="1"/>
          <w:bCs w:val="1"/>
          <w:sz w:val="28"/>
          <w:szCs w:val="28"/>
          <w:lang w:val="en-US"/>
        </w:rPr>
        <w:t xml:space="preserve"> 1, 202</w:t>
      </w:r>
      <w:r w:rsidRPr="261C334F" w:rsidR="4A7D274E">
        <w:rPr>
          <w:b w:val="1"/>
          <w:bCs w:val="1"/>
          <w:sz w:val="28"/>
          <w:szCs w:val="28"/>
          <w:lang w:val="en-US"/>
        </w:rPr>
        <w:t>5</w:t>
      </w:r>
      <w:r w:rsidRPr="261C334F" w:rsidR="31E2B06A">
        <w:rPr>
          <w:b w:val="1"/>
          <w:bCs w:val="1"/>
          <w:sz w:val="28"/>
          <w:szCs w:val="28"/>
          <w:lang w:val="en-US"/>
        </w:rPr>
        <w:t>:</w:t>
      </w:r>
    </w:p>
    <w:tbl>
      <w:tblPr>
        <w:tblW w:w="1045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622"/>
        <w:gridCol w:w="2250"/>
        <w:gridCol w:w="2730"/>
      </w:tblGrid>
      <w:tr w:rsidRPr="00E77055" w:rsidR="00D2568D" w:rsidTr="261C334F" w14:paraId="14BDB3F3" w14:textId="77777777">
        <w:trPr>
          <w:trHeight w:val="300"/>
        </w:trPr>
        <w:tc>
          <w:tcPr>
            <w:tcW w:w="2850" w:type="dxa"/>
            <w:shd w:val="clear" w:color="auto" w:fill="auto"/>
            <w:noWrap/>
            <w:tcMar/>
            <w:vAlign w:val="bottom"/>
          </w:tcPr>
          <w:p w:rsidRPr="00A54F5C" w:rsidR="00D2568D" w:rsidP="00C52E48" w:rsidRDefault="00D2568D" w14:paraId="2F99ED6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A54F5C"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SINGLE INCOME*</w:t>
            </w:r>
          </w:p>
        </w:tc>
        <w:tc>
          <w:tcPr>
            <w:tcW w:w="2622" w:type="dxa"/>
            <w:shd w:val="clear" w:color="auto" w:fill="auto"/>
            <w:noWrap/>
            <w:tcMar/>
            <w:vAlign w:val="bottom"/>
          </w:tcPr>
          <w:p w:rsidRPr="00A54F5C" w:rsidR="00D2568D" w:rsidP="00C52E48" w:rsidRDefault="00D2568D" w14:paraId="3F34D7B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A54F5C"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COUPLE INCOME*</w:t>
            </w:r>
          </w:p>
        </w:tc>
        <w:tc>
          <w:tcPr>
            <w:tcW w:w="2250" w:type="dxa"/>
            <w:tcMar/>
          </w:tcPr>
          <w:p w:rsidRPr="00A54F5C" w:rsidR="00D2568D" w:rsidP="00C52E48" w:rsidRDefault="00D2568D" w14:paraId="69445EC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</w:pPr>
          </w:p>
          <w:p w:rsidRPr="00A54F5C" w:rsidR="00D2568D" w:rsidP="00C52E48" w:rsidRDefault="00D2568D" w14:paraId="7EF49CD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</w:pPr>
            <w:r w:rsidRPr="00A54F5C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Category</w:t>
            </w:r>
          </w:p>
        </w:tc>
        <w:tc>
          <w:tcPr>
            <w:tcW w:w="2730" w:type="dxa"/>
            <w:shd w:val="clear" w:color="auto" w:fill="auto"/>
            <w:noWrap/>
            <w:tcMar/>
            <w:vAlign w:val="bottom"/>
          </w:tcPr>
          <w:p w:rsidRPr="00A54F5C" w:rsidR="00D2568D" w:rsidP="00C52E48" w:rsidRDefault="00D2568D" w14:paraId="09326FF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A54F5C"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lang w:eastAsia="en-CA"/>
              </w:rPr>
              <w:t>Housekeeping</w:t>
            </w:r>
          </w:p>
          <w:p w:rsidRPr="00A54F5C" w:rsidR="00D2568D" w:rsidP="00C52E48" w:rsidRDefault="00D2568D" w14:paraId="6EFE8B6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</w:pPr>
            <w:r w:rsidRPr="00A54F5C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(for 2-hour service)</w:t>
            </w:r>
          </w:p>
        </w:tc>
      </w:tr>
      <w:tr w:rsidRPr="00E77055" w:rsidR="00D2568D" w:rsidTr="261C334F" w14:paraId="2D942616" w14:textId="77777777">
        <w:trPr>
          <w:trHeight w:val="300"/>
        </w:trPr>
        <w:tc>
          <w:tcPr>
            <w:tcW w:w="2850" w:type="dxa"/>
            <w:shd w:val="clear" w:color="auto" w:fill="auto"/>
            <w:noWrap/>
            <w:tcMar/>
            <w:vAlign w:val="bottom"/>
            <w:hideMark/>
          </w:tcPr>
          <w:p w:rsidRPr="00E77055" w:rsidR="00D2568D" w:rsidP="00C52E48" w:rsidRDefault="00D2568D" w14:paraId="4CAD2AE6" w14:textId="7D9AC24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$</w:t>
            </w: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2</w:t>
            </w:r>
            <w:r w:rsidR="006D10F2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3,840</w:t>
            </w: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 xml:space="preserve"> or below</w:t>
            </w:r>
          </w:p>
        </w:tc>
        <w:tc>
          <w:tcPr>
            <w:tcW w:w="2622" w:type="dxa"/>
            <w:shd w:val="clear" w:color="auto" w:fill="auto"/>
            <w:noWrap/>
            <w:tcMar/>
            <w:vAlign w:val="bottom"/>
            <w:hideMark/>
          </w:tcPr>
          <w:p w:rsidRPr="00E77055" w:rsidR="00D2568D" w:rsidP="00C52E48" w:rsidRDefault="00D2568D" w14:paraId="2A53872F" w14:textId="48ADF19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$</w:t>
            </w: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3</w:t>
            </w:r>
            <w:r w:rsidR="00312A9E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 xml:space="preserve">7,560 </w:t>
            </w: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or below</w:t>
            </w:r>
          </w:p>
        </w:tc>
        <w:tc>
          <w:tcPr>
            <w:tcW w:w="2250" w:type="dxa"/>
            <w:tcMar/>
          </w:tcPr>
          <w:p w:rsidRPr="00C06826" w:rsidR="00D2568D" w:rsidP="00C52E48" w:rsidRDefault="00D2568D" w14:paraId="6175D07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C06826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2730" w:type="dxa"/>
            <w:shd w:val="clear" w:color="auto" w:fill="auto"/>
            <w:noWrap/>
            <w:tcMar/>
            <w:vAlign w:val="bottom"/>
            <w:hideMark/>
          </w:tcPr>
          <w:p w:rsidRPr="00C06826" w:rsidR="00D2568D" w:rsidP="00C52E48" w:rsidRDefault="00D2568D" w14:paraId="7FCA6BF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C06826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$0.00</w:t>
            </w:r>
          </w:p>
        </w:tc>
      </w:tr>
      <w:tr w:rsidRPr="00E77055" w:rsidR="00D2568D" w:rsidTr="261C334F" w14:paraId="4A2EB26A" w14:textId="77777777">
        <w:trPr>
          <w:trHeight w:val="300"/>
        </w:trPr>
        <w:tc>
          <w:tcPr>
            <w:tcW w:w="2850" w:type="dxa"/>
            <w:shd w:val="clear" w:color="auto" w:fill="auto"/>
            <w:noWrap/>
            <w:tcMar/>
            <w:vAlign w:val="bottom"/>
            <w:hideMark/>
          </w:tcPr>
          <w:p w:rsidRPr="00E77055" w:rsidR="00D2568D" w:rsidP="00B86A3D" w:rsidRDefault="00D2568D" w14:paraId="2785DBA2" w14:textId="3E2FB37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</w:pPr>
            <w:r w:rsidRPr="261C334F" w:rsidR="24B56AAC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CA"/>
              </w:rPr>
              <w:t>$</w:t>
            </w:r>
            <w:r w:rsidRPr="261C334F" w:rsidR="24B56AAC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CA"/>
              </w:rPr>
              <w:t>2</w:t>
            </w:r>
            <w:r w:rsidRPr="261C334F" w:rsidR="733B11E6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CA"/>
              </w:rPr>
              <w:t>3,841</w:t>
            </w:r>
            <w:r w:rsidRPr="261C334F" w:rsidR="24B56AAC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CA"/>
              </w:rPr>
              <w:t xml:space="preserve"> $</w:t>
            </w:r>
            <w:r w:rsidRPr="261C334F" w:rsidR="733B11E6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CA"/>
              </w:rPr>
              <w:t>32,</w:t>
            </w:r>
            <w:r w:rsidRPr="261C334F" w:rsidR="50B6382A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CA"/>
              </w:rPr>
              <w:t>427</w:t>
            </w:r>
            <w:r w:rsidRPr="261C334F" w:rsidR="24B56AAC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CA"/>
              </w:rPr>
              <w:t xml:space="preserve">  </w:t>
            </w:r>
            <w:r w:rsidRPr="261C334F" w:rsidR="24B56AAC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CA"/>
              </w:rPr>
              <w:t xml:space="preserve">               </w:t>
            </w:r>
          </w:p>
        </w:tc>
        <w:tc>
          <w:tcPr>
            <w:tcW w:w="2622" w:type="dxa"/>
            <w:shd w:val="clear" w:color="auto" w:fill="auto"/>
            <w:noWrap/>
            <w:tcMar/>
            <w:vAlign w:val="bottom"/>
            <w:hideMark/>
          </w:tcPr>
          <w:p w:rsidRPr="00E77055" w:rsidR="00D2568D" w:rsidP="00C52E48" w:rsidRDefault="00D2568D" w14:paraId="55478DD2" w14:textId="2F02E3E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$</w:t>
            </w: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3</w:t>
            </w:r>
            <w:r w:rsidR="00312A9E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7,560</w:t>
            </w:r>
            <w:r w:rsidRPr="00E77055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 xml:space="preserve"> – $</w:t>
            </w: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5</w:t>
            </w:r>
            <w:r w:rsidR="00560CAD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9,740</w:t>
            </w:r>
          </w:p>
        </w:tc>
        <w:tc>
          <w:tcPr>
            <w:tcW w:w="2250" w:type="dxa"/>
            <w:tcMar/>
          </w:tcPr>
          <w:p w:rsidRPr="00C06826" w:rsidR="00D2568D" w:rsidP="00C52E48" w:rsidRDefault="00D2568D" w14:paraId="3518A56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C06826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B1</w:t>
            </w:r>
          </w:p>
        </w:tc>
        <w:tc>
          <w:tcPr>
            <w:tcW w:w="2730" w:type="dxa"/>
            <w:shd w:val="clear" w:color="auto" w:fill="auto"/>
            <w:noWrap/>
            <w:tcMar/>
            <w:vAlign w:val="bottom"/>
            <w:hideMark/>
          </w:tcPr>
          <w:p w:rsidRPr="00C06826" w:rsidR="00D2568D" w:rsidP="00C52E48" w:rsidRDefault="00D2568D" w14:paraId="0D8F3545" w14:textId="7BAC1E6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C06826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$2</w:t>
            </w:r>
            <w:r w:rsidR="00471AE8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8</w:t>
            </w:r>
            <w:r w:rsidRPr="00C06826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.00</w:t>
            </w:r>
          </w:p>
        </w:tc>
      </w:tr>
      <w:tr w:rsidRPr="00E77055" w:rsidR="00D2568D" w:rsidTr="261C334F" w14:paraId="078A86DD" w14:textId="77777777">
        <w:trPr>
          <w:trHeight w:val="300"/>
        </w:trPr>
        <w:tc>
          <w:tcPr>
            <w:tcW w:w="2850" w:type="dxa"/>
            <w:shd w:val="clear" w:color="auto" w:fill="auto"/>
            <w:noWrap/>
            <w:tcMar/>
            <w:vAlign w:val="bottom"/>
            <w:hideMark/>
          </w:tcPr>
          <w:p w:rsidRPr="00E77055" w:rsidR="00D2568D" w:rsidP="00C52E48" w:rsidRDefault="00D2568D" w14:paraId="7C7F7627" w14:textId="643A994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$</w:t>
            </w: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3</w:t>
            </w:r>
            <w:r w:rsidR="00185F91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2,428</w:t>
            </w:r>
            <w:r w:rsidRPr="00E77055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–$</w:t>
            </w:r>
            <w:r w:rsidR="00185F91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41,014</w:t>
            </w:r>
          </w:p>
        </w:tc>
        <w:tc>
          <w:tcPr>
            <w:tcW w:w="2622" w:type="dxa"/>
            <w:shd w:val="clear" w:color="auto" w:fill="auto"/>
            <w:noWrap/>
            <w:tcMar/>
            <w:vAlign w:val="bottom"/>
            <w:hideMark/>
          </w:tcPr>
          <w:p w:rsidRPr="00E77055" w:rsidR="00D2568D" w:rsidP="00B86A3D" w:rsidRDefault="00D2568D" w14:paraId="40E4BAB7" w14:textId="1DFF2FC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$</w:t>
            </w: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5</w:t>
            </w:r>
            <w:r w:rsidR="00560CAD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9,741</w:t>
            </w:r>
            <w:r w:rsidRPr="00E77055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 xml:space="preserve"> – $</w:t>
            </w:r>
            <w:r w:rsidR="00560CAD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81</w:t>
            </w:r>
            <w:r w:rsidR="00734572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,920</w:t>
            </w: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 xml:space="preserve">     </w:t>
            </w:r>
          </w:p>
        </w:tc>
        <w:tc>
          <w:tcPr>
            <w:tcW w:w="2250" w:type="dxa"/>
            <w:tcMar/>
          </w:tcPr>
          <w:p w:rsidRPr="00C06826" w:rsidR="00D2568D" w:rsidP="00C52E48" w:rsidRDefault="00D2568D" w14:paraId="21DBE4C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C06826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B2</w:t>
            </w:r>
          </w:p>
        </w:tc>
        <w:tc>
          <w:tcPr>
            <w:tcW w:w="2730" w:type="dxa"/>
            <w:shd w:val="clear" w:color="auto" w:fill="auto"/>
            <w:noWrap/>
            <w:tcMar/>
            <w:vAlign w:val="bottom"/>
            <w:hideMark/>
          </w:tcPr>
          <w:p w:rsidRPr="00C06826" w:rsidR="00D2568D" w:rsidP="00C52E48" w:rsidRDefault="00D2568D" w14:paraId="0BE3BDFF" w14:textId="72476F5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C06826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$</w:t>
            </w:r>
            <w:r w:rsidR="00471AE8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40</w:t>
            </w:r>
            <w:r w:rsidRPr="00C06826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.00</w:t>
            </w:r>
            <w:r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  <w:tr w:rsidRPr="00E77055" w:rsidR="00D2568D" w:rsidTr="261C334F" w14:paraId="38BAA5AD" w14:textId="77777777">
        <w:trPr>
          <w:trHeight w:val="300"/>
        </w:trPr>
        <w:tc>
          <w:tcPr>
            <w:tcW w:w="2850" w:type="dxa"/>
            <w:shd w:val="clear" w:color="auto" w:fill="auto"/>
            <w:noWrap/>
            <w:tcMar/>
            <w:vAlign w:val="bottom"/>
            <w:hideMark/>
          </w:tcPr>
          <w:p w:rsidRPr="00E77055" w:rsidR="00D2568D" w:rsidP="00C52E48" w:rsidRDefault="00D2568D" w14:paraId="68648EE5" w14:textId="78EC79F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$</w:t>
            </w:r>
            <w:r w:rsidR="00121061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41,015</w:t>
            </w:r>
            <w:r w:rsidRPr="00E77055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- $</w:t>
            </w: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4</w:t>
            </w:r>
            <w:r w:rsidR="00121061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9,599</w:t>
            </w:r>
          </w:p>
        </w:tc>
        <w:tc>
          <w:tcPr>
            <w:tcW w:w="2622" w:type="dxa"/>
            <w:shd w:val="clear" w:color="auto" w:fill="auto"/>
            <w:noWrap/>
            <w:tcMar/>
            <w:vAlign w:val="bottom"/>
            <w:hideMark/>
          </w:tcPr>
          <w:p w:rsidRPr="00E77055" w:rsidR="00D2568D" w:rsidP="00C52E48" w:rsidRDefault="00D2568D" w14:paraId="74CAD363" w14:textId="093384D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$</w:t>
            </w:r>
            <w:r w:rsidR="00734572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81,921</w:t>
            </w:r>
            <w:r w:rsidRPr="00E77055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– $</w:t>
            </w:r>
            <w:r w:rsidR="00734572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104,099</w:t>
            </w:r>
          </w:p>
        </w:tc>
        <w:tc>
          <w:tcPr>
            <w:tcW w:w="2250" w:type="dxa"/>
            <w:tcMar/>
          </w:tcPr>
          <w:p w:rsidRPr="00C06826" w:rsidR="00D2568D" w:rsidP="00C52E48" w:rsidRDefault="00D2568D" w14:paraId="241C61E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C06826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C</w:t>
            </w:r>
          </w:p>
        </w:tc>
        <w:tc>
          <w:tcPr>
            <w:tcW w:w="2730" w:type="dxa"/>
            <w:shd w:val="clear" w:color="auto" w:fill="auto"/>
            <w:noWrap/>
            <w:tcMar/>
            <w:vAlign w:val="bottom"/>
            <w:hideMark/>
          </w:tcPr>
          <w:p w:rsidRPr="00C06826" w:rsidR="00D2568D" w:rsidP="00C52E48" w:rsidRDefault="00D2568D" w14:paraId="6FE45B71" w14:textId="6E7A8CA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C06826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$</w:t>
            </w:r>
            <w:r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5</w:t>
            </w:r>
            <w:r w:rsidR="00471AE8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2</w:t>
            </w:r>
            <w:r w:rsidRPr="00C06826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.00</w:t>
            </w:r>
            <w:r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  <w:tr w:rsidRPr="00E77055" w:rsidR="00D2568D" w:rsidTr="261C334F" w14:paraId="23BDF3EF" w14:textId="77777777">
        <w:trPr>
          <w:trHeight w:val="300"/>
        </w:trPr>
        <w:tc>
          <w:tcPr>
            <w:tcW w:w="2850" w:type="dxa"/>
            <w:shd w:val="clear" w:color="auto" w:fill="auto"/>
            <w:noWrap/>
            <w:tcMar/>
            <w:vAlign w:val="bottom"/>
            <w:hideMark/>
          </w:tcPr>
          <w:p w:rsidRPr="00E77055" w:rsidR="00D2568D" w:rsidP="00C52E48" w:rsidRDefault="00D2568D" w14:paraId="6B72A16E" w14:textId="6DC811C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Over $4</w:t>
            </w:r>
            <w:r w:rsidR="000D1E4F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9,600</w:t>
            </w:r>
          </w:p>
        </w:tc>
        <w:tc>
          <w:tcPr>
            <w:tcW w:w="2622" w:type="dxa"/>
            <w:shd w:val="clear" w:color="auto" w:fill="auto"/>
            <w:noWrap/>
            <w:tcMar/>
            <w:vAlign w:val="bottom"/>
            <w:hideMark/>
          </w:tcPr>
          <w:p w:rsidRPr="00E77055" w:rsidR="00D2568D" w:rsidP="00C52E48" w:rsidRDefault="00D2568D" w14:paraId="27A7F305" w14:textId="6C7FBF4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Over $</w:t>
            </w:r>
            <w:r w:rsidR="00734572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CA"/>
              </w:rPr>
              <w:t>104,100</w:t>
            </w:r>
          </w:p>
        </w:tc>
        <w:tc>
          <w:tcPr>
            <w:tcW w:w="2250" w:type="dxa"/>
            <w:tcMar/>
          </w:tcPr>
          <w:p w:rsidRPr="00C06826" w:rsidR="00D2568D" w:rsidP="00C52E48" w:rsidRDefault="00D2568D" w14:paraId="7122DC9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C06826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D</w:t>
            </w:r>
          </w:p>
        </w:tc>
        <w:tc>
          <w:tcPr>
            <w:tcW w:w="2730" w:type="dxa"/>
            <w:shd w:val="clear" w:color="auto" w:fill="auto"/>
            <w:noWrap/>
            <w:tcMar/>
            <w:vAlign w:val="bottom"/>
            <w:hideMark/>
          </w:tcPr>
          <w:p w:rsidRPr="00C06826" w:rsidR="00D2568D" w:rsidP="00C52E48" w:rsidRDefault="00D2568D" w14:paraId="617625AF" w14:textId="1F0A53E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$7</w:t>
            </w:r>
            <w:r w:rsidR="00471AE8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9</w:t>
            </w:r>
            <w:r w:rsidRPr="00C06826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.00</w:t>
            </w:r>
            <w:r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  <w:lang w:eastAsia="en-CA"/>
              </w:rPr>
              <w:t>**</w:t>
            </w:r>
          </w:p>
        </w:tc>
      </w:tr>
    </w:tbl>
    <w:p w:rsidR="00F3028D" w:rsidP="261C334F" w:rsidRDefault="00F3028D" w14:paraId="1E5E5DBB" w14:textId="0E9556BE">
      <w:pPr>
        <w:pStyle w:val="Normal"/>
        <w:spacing w:after="0" w:line="240" w:lineRule="auto"/>
        <w:jc w:val="left"/>
        <w:rPr>
          <w:b w:val="1"/>
          <w:bCs w:val="1"/>
          <w:sz w:val="24"/>
          <w:szCs w:val="24"/>
          <w:lang w:val="en-US"/>
        </w:rPr>
      </w:pPr>
    </w:p>
    <w:p w:rsidR="00F3028D" w:rsidP="261C334F" w:rsidRDefault="00F3028D" w14:paraId="4943E1EE" w14:textId="7A1E1F49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200" w:afterAutospacing="off" w:line="276" w:lineRule="auto"/>
        <w:ind w:left="360" w:right="0" w:hanging="360"/>
        <w:jc w:val="both"/>
        <w:rPr>
          <w:b w:val="1"/>
          <w:bCs w:val="1"/>
          <w:sz w:val="24"/>
          <w:szCs w:val="24"/>
          <w:lang w:val="en-US"/>
        </w:rPr>
      </w:pPr>
      <w:r w:rsidRPr="261C334F" w:rsidR="31E2B06A">
        <w:rPr>
          <w:b w:val="1"/>
          <w:bCs w:val="1"/>
          <w:sz w:val="24"/>
          <w:szCs w:val="24"/>
          <w:lang w:val="en-US"/>
        </w:rPr>
        <w:t>B</w:t>
      </w:r>
      <w:r w:rsidRPr="261C334F" w:rsidR="31E2B06A">
        <w:rPr>
          <w:b w:val="1"/>
          <w:bCs w:val="1"/>
          <w:sz w:val="24"/>
          <w:szCs w:val="24"/>
          <w:lang w:val="en-US"/>
        </w:rPr>
        <w:t>ased on gross household income (before taxes and all expenses)</w:t>
      </w:r>
    </w:p>
    <w:p w:rsidRPr="006224D4" w:rsidR="00EB44CC" w:rsidP="261C334F" w:rsidRDefault="00F3028D" w14:paraId="5A427A74" w14:textId="533F5916">
      <w:pPr>
        <w:pStyle w:val="ListParagraph"/>
        <w:keepNext w:val="0"/>
        <w:numPr>
          <w:ilvl w:val="0"/>
          <w:numId w:val="4"/>
        </w:numPr>
        <w:suppressLineNumbers w:val="0"/>
        <w:bidi w:val="0"/>
        <w:spacing w:before="0" w:beforeAutospacing="off" w:after="200" w:afterAutospacing="off" w:line="276" w:lineRule="auto"/>
        <w:ind w:left="360" w:right="0" w:hanging="360"/>
        <w:jc w:val="both"/>
        <w:rPr>
          <w:rFonts w:ascii="Calibri" w:hAnsi="Calibri" w:cs="Calibri"/>
          <w:color w:val="000000" w:themeColor="text1" w:themeTint="FF" w:themeShade="FF"/>
          <w:sz w:val="23"/>
          <w:szCs w:val="23"/>
        </w:rPr>
      </w:pPr>
      <w:r w:rsidRPr="261C334F" w:rsidR="4859A15A">
        <w:rPr>
          <w:b w:val="1"/>
          <w:bCs w:val="1"/>
          <w:sz w:val="24"/>
          <w:szCs w:val="24"/>
        </w:rPr>
        <w:t>T</w:t>
      </w:r>
      <w:r w:rsidRPr="261C334F" w:rsidR="31E2B06A">
        <w:rPr>
          <w:b w:val="1"/>
          <w:bCs w:val="1"/>
          <w:sz w:val="24"/>
          <w:szCs w:val="24"/>
        </w:rPr>
        <w:t>he full price for a 2-hour housekeeping service</w:t>
      </w:r>
      <w:r w:rsidRPr="261C334F" w:rsidR="3AE2A7B1">
        <w:rPr>
          <w:b w:val="1"/>
          <w:bCs w:val="1"/>
          <w:sz w:val="24"/>
          <w:szCs w:val="24"/>
        </w:rPr>
        <w:t xml:space="preserve"> has increased to $7</w:t>
      </w:r>
      <w:r w:rsidRPr="261C334F" w:rsidR="67614997">
        <w:rPr>
          <w:b w:val="1"/>
          <w:bCs w:val="1"/>
          <w:sz w:val="24"/>
          <w:szCs w:val="24"/>
        </w:rPr>
        <w:t>9</w:t>
      </w:r>
      <w:r w:rsidRPr="261C334F" w:rsidR="1F6F3EE0">
        <w:rPr>
          <w:b w:val="1"/>
          <w:bCs w:val="1"/>
          <w:sz w:val="24"/>
          <w:szCs w:val="24"/>
        </w:rPr>
        <w:t>.00</w:t>
      </w:r>
      <w:r w:rsidRPr="261C334F" w:rsidR="2386B2B0">
        <w:rPr>
          <w:b w:val="1"/>
          <w:bCs w:val="1"/>
          <w:sz w:val="24"/>
          <w:szCs w:val="24"/>
        </w:rPr>
        <w:t>.</w:t>
      </w:r>
      <w:r w:rsidRPr="261C334F" w:rsidR="1F6F3EE0">
        <w:rPr>
          <w:b w:val="1"/>
          <w:bCs w:val="1"/>
          <w:sz w:val="24"/>
          <w:szCs w:val="24"/>
        </w:rPr>
        <w:t xml:space="preserve"> </w:t>
      </w:r>
    </w:p>
    <w:p w:rsidRPr="006224D4" w:rsidR="00EB44CC" w:rsidP="261C334F" w:rsidRDefault="00F3028D" w14:paraId="4BD1F957" w14:textId="023D494B">
      <w:pPr>
        <w:pStyle w:val="ListParagraph"/>
        <w:keepNext w:val="0"/>
        <w:suppressLineNumbers w:val="0"/>
        <w:bidi w:val="0"/>
        <w:spacing w:before="0" w:beforeAutospacing="off" w:after="200" w:afterAutospacing="off" w:line="276" w:lineRule="auto"/>
        <w:ind w:left="0" w:right="0" w:hanging="0"/>
        <w:jc w:val="both"/>
        <w:rPr>
          <w:rFonts w:ascii="Calibri" w:hAnsi="Calibri" w:cs="Calibri"/>
          <w:color w:val="000000" w:themeColor="text1" w:themeTint="FF" w:themeShade="FF"/>
          <w:sz w:val="23"/>
          <w:szCs w:val="23"/>
        </w:rPr>
      </w:pPr>
      <w:r w:rsidRPr="261C334F" w:rsidR="31E2B06A">
        <w:rPr>
          <w:rFonts w:ascii="Calibri" w:hAnsi="Calibri" w:cs="Calibri"/>
          <w:b w:val="1"/>
          <w:bCs w:val="1"/>
          <w:color w:val="000000" w:themeColor="text1" w:themeTint="FF" w:themeShade="FF"/>
          <w:sz w:val="23"/>
          <w:szCs w:val="23"/>
        </w:rPr>
        <w:t>Note:</w:t>
      </w:r>
      <w:r w:rsidRPr="261C334F" w:rsidR="31E2B06A">
        <w:rPr>
          <w:rFonts w:ascii="Calibri" w:hAnsi="Calibri" w:cs="Calibri"/>
          <w:color w:val="000000" w:themeColor="text1" w:themeTint="FF" w:themeShade="FF"/>
          <w:sz w:val="23"/>
          <w:szCs w:val="23"/>
        </w:rPr>
        <w:t xml:space="preserve"> </w:t>
      </w:r>
      <w:r w:rsidRPr="261C334F" w:rsidR="62EFC963">
        <w:rPr>
          <w:rFonts w:ascii="Calibri" w:hAnsi="Calibri" w:cs="Calibri"/>
          <w:color w:val="000000" w:themeColor="text1" w:themeTint="FF" w:themeShade="FF"/>
          <w:sz w:val="23"/>
          <w:szCs w:val="23"/>
        </w:rPr>
        <w:t xml:space="preserve">The Better at Home sliding scale in this document has been </w:t>
      </w:r>
      <w:r w:rsidRPr="261C334F" w:rsidR="62EFC963">
        <w:rPr>
          <w:rFonts w:ascii="Calibri" w:hAnsi="Calibri" w:cs="Calibri"/>
          <w:color w:val="000000" w:themeColor="text1" w:themeTint="FF" w:themeShade="FF"/>
          <w:sz w:val="23"/>
          <w:szCs w:val="23"/>
        </w:rPr>
        <w:t>determined</w:t>
      </w:r>
      <w:r w:rsidRPr="261C334F" w:rsidR="62EFC963">
        <w:rPr>
          <w:rFonts w:ascii="Calibri" w:hAnsi="Calibri" w:cs="Calibri"/>
          <w:color w:val="000000" w:themeColor="text1" w:themeTint="FF" w:themeShade="FF"/>
          <w:sz w:val="23"/>
          <w:szCs w:val="23"/>
        </w:rPr>
        <w:t xml:space="preserve"> in part by United </w:t>
      </w:r>
      <w:r w:rsidRPr="261C334F" w:rsidR="62EFC963">
        <w:rPr>
          <w:rFonts w:ascii="Calibri" w:hAnsi="Calibri" w:cs="Calibri"/>
          <w:color w:val="000000" w:themeColor="text1" w:themeTint="FF" w:themeShade="FF"/>
          <w:sz w:val="23"/>
          <w:szCs w:val="23"/>
        </w:rPr>
        <w:t xml:space="preserve">Way of </w:t>
      </w:r>
      <w:r w:rsidRPr="261C334F" w:rsidR="5EB097DB">
        <w:rPr>
          <w:rFonts w:ascii="Calibri" w:hAnsi="Calibri" w:cs="Calibri"/>
          <w:color w:val="000000" w:themeColor="text1" w:themeTint="FF" w:themeShade="FF"/>
          <w:sz w:val="23"/>
          <w:szCs w:val="23"/>
        </w:rPr>
        <w:t>BC</w:t>
      </w:r>
      <w:r w:rsidRPr="261C334F" w:rsidR="5EB097DB">
        <w:rPr>
          <w:rFonts w:ascii="Calibri" w:hAnsi="Calibri" w:cs="Calibri"/>
          <w:color w:val="000000" w:themeColor="text1" w:themeTint="FF" w:themeShade="FF"/>
          <w:sz w:val="23"/>
          <w:szCs w:val="23"/>
        </w:rPr>
        <w:t>.</w:t>
      </w:r>
      <w:r w:rsidRPr="261C334F" w:rsidR="5EB097DB">
        <w:rPr>
          <w:rFonts w:ascii="Calibri" w:hAnsi="Calibri" w:cs="Calibri"/>
          <w:color w:val="000000" w:themeColor="text1" w:themeTint="FF" w:themeShade="FF"/>
          <w:sz w:val="23"/>
          <w:szCs w:val="23"/>
        </w:rPr>
        <w:t xml:space="preserve"> </w:t>
      </w:r>
      <w:r w:rsidRPr="261C334F" w:rsidR="638034E7">
        <w:rPr>
          <w:rFonts w:ascii="Calibri" w:hAnsi="Calibri" w:cs="Calibri"/>
          <w:color w:val="000000" w:themeColor="text1" w:themeTint="FF" w:themeShade="FF"/>
          <w:sz w:val="23"/>
          <w:szCs w:val="23"/>
        </w:rPr>
        <w:t xml:space="preserve"> </w:t>
      </w:r>
      <w:r w:rsidRPr="261C334F" w:rsidR="62EFC963">
        <w:rPr>
          <w:rFonts w:ascii="Calibri" w:hAnsi="Calibri" w:cs="Calibri"/>
          <w:color w:val="000000" w:themeColor="text1" w:themeTint="FF" w:themeShade="FF"/>
          <w:sz w:val="23"/>
          <w:szCs w:val="23"/>
        </w:rPr>
        <w:t xml:space="preserve"> </w:t>
      </w:r>
    </w:p>
    <w:p w:rsidRPr="008838E9" w:rsidR="00F3028D" w:rsidP="261C334F" w:rsidRDefault="00F3028D" w14:paraId="7E370972" w14:textId="16DBC848">
      <w:pPr>
        <w:pStyle w:val="Normal"/>
        <w:rPr>
          <w:b w:val="1"/>
          <w:bCs w:val="1"/>
          <w:sz w:val="28"/>
          <w:szCs w:val="28"/>
          <w:lang w:val="en-US"/>
        </w:rPr>
      </w:pPr>
    </w:p>
    <w:p w:rsidRPr="008838E9" w:rsidR="00F3028D" w:rsidP="261C334F" w:rsidRDefault="00F3028D" w14:paraId="5D4888D9" w14:textId="2EB5DE01">
      <w:pPr>
        <w:pStyle w:val="Normal"/>
        <w:rPr>
          <w:b w:val="1"/>
          <w:bCs w:val="1"/>
          <w:sz w:val="28"/>
          <w:szCs w:val="28"/>
          <w:lang w:val="en-US"/>
        </w:rPr>
      </w:pPr>
      <w:r w:rsidRPr="261C334F" w:rsidR="31E2B06A">
        <w:rPr>
          <w:b w:val="1"/>
          <w:bCs w:val="1"/>
          <w:sz w:val="28"/>
          <w:szCs w:val="28"/>
          <w:lang w:val="en-US"/>
        </w:rPr>
        <w:t>Transportation Costs (</w:t>
      </w:r>
      <w:r w:rsidRPr="261C334F" w:rsidR="5C5D05BC">
        <w:rPr>
          <w:b w:val="1"/>
          <w:bCs w:val="1"/>
          <w:sz w:val="28"/>
          <w:szCs w:val="28"/>
          <w:lang w:val="en-US"/>
        </w:rPr>
        <w:t>two-way</w:t>
      </w:r>
      <w:r w:rsidRPr="261C334F" w:rsidR="31E2B06A">
        <w:rPr>
          <w:b w:val="1"/>
          <w:bCs w:val="1"/>
          <w:sz w:val="28"/>
          <w:szCs w:val="28"/>
          <w:lang w:val="en-US"/>
        </w:rPr>
        <w:t xml:space="preserve"> trips) as of </w:t>
      </w:r>
      <w:r w:rsidRPr="261C334F" w:rsidR="67614997">
        <w:rPr>
          <w:b w:val="1"/>
          <w:bCs w:val="1"/>
          <w:sz w:val="28"/>
          <w:szCs w:val="28"/>
          <w:lang w:val="en-US"/>
        </w:rPr>
        <w:t xml:space="preserve">May </w:t>
      </w:r>
      <w:r w:rsidRPr="261C334F" w:rsidR="31E2B06A">
        <w:rPr>
          <w:b w:val="1"/>
          <w:bCs w:val="1"/>
          <w:sz w:val="28"/>
          <w:szCs w:val="28"/>
          <w:lang w:val="en-US"/>
        </w:rPr>
        <w:t>1, 202</w:t>
      </w:r>
      <w:r w:rsidRPr="261C334F" w:rsidR="67614997">
        <w:rPr>
          <w:b w:val="1"/>
          <w:bCs w:val="1"/>
          <w:sz w:val="28"/>
          <w:szCs w:val="28"/>
          <w:lang w:val="en-US"/>
        </w:rPr>
        <w:t>5</w:t>
      </w:r>
      <w:r w:rsidRPr="261C334F" w:rsidR="3A268EA6">
        <w:rPr>
          <w:b w:val="1"/>
          <w:bCs w:val="1"/>
          <w:sz w:val="28"/>
          <w:szCs w:val="28"/>
          <w:lang w:val="en-US"/>
        </w:rPr>
        <w:t>:</w:t>
      </w:r>
    </w:p>
    <w:tbl>
      <w:tblPr>
        <w:tblW w:w="109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60"/>
        <w:gridCol w:w="1167"/>
        <w:gridCol w:w="922"/>
        <w:gridCol w:w="58"/>
        <w:gridCol w:w="863"/>
        <w:gridCol w:w="173"/>
        <w:gridCol w:w="677"/>
        <w:gridCol w:w="358"/>
        <w:gridCol w:w="698"/>
        <w:gridCol w:w="338"/>
        <w:gridCol w:w="732"/>
        <w:gridCol w:w="304"/>
        <w:gridCol w:w="830"/>
        <w:gridCol w:w="206"/>
        <w:gridCol w:w="529"/>
        <w:gridCol w:w="507"/>
        <w:gridCol w:w="601"/>
        <w:gridCol w:w="992"/>
      </w:tblGrid>
      <w:tr w:rsidRPr="00E77055" w:rsidR="00570AB4" w:rsidTr="261C334F" w14:paraId="7499A967" w14:textId="77777777">
        <w:trPr>
          <w:gridAfter w:val="2"/>
          <w:wAfter w:w="1593" w:type="dxa"/>
          <w:trHeight w:val="11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E77055" w:rsidR="00570AB4" w:rsidP="00683515" w:rsidRDefault="00570AB4" w14:paraId="793D9E67" w14:textId="77777777" w14:noSpellErr="1">
            <w:pPr>
              <w:spacing w:after="0" w:line="240" w:lineRule="atLeast"/>
              <w:rPr>
                <w:rFonts w:ascii="Calibri" w:hAnsi="Calibri" w:eastAsia="Times New Roman" w:cs="Times New Roman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E77055" w:rsidR="00570AB4" w:rsidP="00683515" w:rsidRDefault="00570AB4" w14:paraId="4BF2C74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CA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E77055" w:rsidR="00570AB4" w:rsidP="00683515" w:rsidRDefault="00570AB4" w14:paraId="3BD4FF2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CA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E77055" w:rsidR="00570AB4" w:rsidP="00683515" w:rsidRDefault="00570AB4" w14:paraId="754CA89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CA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E77055" w:rsidR="00570AB4" w:rsidP="00683515" w:rsidRDefault="00570AB4" w14:paraId="18ECC8F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CA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E77055" w:rsidR="00570AB4" w:rsidP="00683515" w:rsidRDefault="00570AB4" w14:paraId="4EE6FF1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CA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E77055" w:rsidR="00570AB4" w:rsidP="00683515" w:rsidRDefault="00570AB4" w14:paraId="0ED571F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CA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E77055" w:rsidR="00570AB4" w:rsidP="00683515" w:rsidRDefault="00570AB4" w14:paraId="2D81212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CA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E77055" w:rsidR="00570AB4" w:rsidP="00683515" w:rsidRDefault="00570AB4" w14:paraId="4DE2105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CA"/>
              </w:rPr>
            </w:pPr>
          </w:p>
        </w:tc>
      </w:tr>
      <w:tr w:rsidRPr="00E77055" w:rsidR="00570AB4" w:rsidTr="261C334F" w14:paraId="3449C68C" w14:textId="77777777">
        <w:trPr>
          <w:trHeight w:val="113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D2C7B" w:rsidR="00570AB4" w:rsidP="00683515" w:rsidRDefault="00570AB4" w14:paraId="4604BF6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1D2C7B">
              <w:rPr>
                <w:rFonts w:ascii="Calibri" w:hAnsi="Calibri"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Single Income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D2C7B" w:rsidR="00570AB4" w:rsidP="00683515" w:rsidRDefault="00570AB4" w14:paraId="3F302E0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1D2C7B">
              <w:rPr>
                <w:rFonts w:ascii="Calibri" w:hAnsi="Calibri"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Couple Income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D2C7B" w:rsidR="00570AB4" w:rsidP="00683515" w:rsidRDefault="00570AB4" w14:paraId="3662D1A8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1D2C7B"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  <w:t xml:space="preserve">Tri-Cities (Port Coquitlam, Port Moody, </w:t>
            </w:r>
            <w:proofErr w:type="spellStart"/>
            <w:r w:rsidRPr="001D2C7B"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  <w:t>Anmore</w:t>
            </w:r>
            <w:proofErr w:type="spellEnd"/>
            <w:r w:rsidRPr="001D2C7B"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  <w:t xml:space="preserve"> &amp; Belcarra)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D2C7B" w:rsidR="00570AB4" w:rsidP="00683515" w:rsidRDefault="00570AB4" w14:paraId="0811F154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1D2C7B"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  <w:t>Surrey, New Westminster, Maple Ridge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D2C7B" w:rsidR="00570AB4" w:rsidP="00683515" w:rsidRDefault="00570AB4" w14:paraId="3363C815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1D2C7B"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  <w:t>Burnaby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D2C7B" w:rsidR="00570AB4" w:rsidP="00683515" w:rsidRDefault="00570AB4" w14:paraId="15FF99AF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1D2C7B"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  <w:t>Vancouver &amp; North Vancouver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D2C7B" w:rsidR="00570AB4" w:rsidP="00683515" w:rsidRDefault="00570AB4" w14:paraId="09B79011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1D2C7B"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  <w:t>Langley, Richmond, UBC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D2C7B" w:rsidR="00570AB4" w:rsidP="00683515" w:rsidRDefault="00570AB4" w14:paraId="621E8635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1D2C7B"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  <w:t>White Rock &amp; West Vancouver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D2C7B" w:rsidR="00570AB4" w:rsidP="00683515" w:rsidRDefault="00570AB4" w14:paraId="480F9BA2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1D2C7B"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  <w:t>Ladner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D2C7B" w:rsidR="00570AB4" w:rsidP="00683515" w:rsidRDefault="00570AB4" w14:paraId="19D283C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1D2C7B"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  <w:t>Abbotsford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D2C7B" w:rsidR="00570AB4" w:rsidP="00683515" w:rsidRDefault="00570AB4" w14:paraId="3C160850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1D2C7B">
              <w:rPr>
                <w:rFonts w:ascii="Calibri" w:hAnsi="Calibri" w:eastAsia="Times New Roman" w:cs="Times New Roman"/>
                <w:b/>
                <w:color w:val="000000"/>
                <w:sz w:val="18"/>
                <w:szCs w:val="18"/>
                <w:lang w:eastAsia="en-CA"/>
              </w:rPr>
              <w:t>Chilliwack</w:t>
            </w:r>
          </w:p>
        </w:tc>
      </w:tr>
      <w:tr w:rsidRPr="00E77055" w:rsidR="00471AE8" w:rsidTr="261C334F" w14:paraId="15155628" w14:textId="77777777">
        <w:trPr>
          <w:trHeight w:val="113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D2C7B" w:rsidR="00471AE8" w:rsidP="00471AE8" w:rsidRDefault="00471AE8" w14:paraId="0D52A867" w14:textId="533F5512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471AE8"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  <w:t>$23,840 or below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D2C7B" w:rsidR="00471AE8" w:rsidP="00471AE8" w:rsidRDefault="00471AE8" w14:paraId="37132C18" w14:textId="3FAF6F40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471AE8"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  <w:t>$37,560 or below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758F62C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$0.00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18CDE9E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2E93FD6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$0.00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7E6CCC6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$0.00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2EEB6F6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191D9B5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$0.00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1FDDE33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$0.00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1E62000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30A7167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$0.00</w:t>
            </w:r>
          </w:p>
        </w:tc>
      </w:tr>
      <w:tr w:rsidRPr="00E77055" w:rsidR="00471AE8" w:rsidTr="261C334F" w14:paraId="2A92BEC2" w14:textId="77777777">
        <w:trPr>
          <w:trHeight w:val="735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D2C7B" w:rsidR="00471AE8" w:rsidP="261C334F" w:rsidRDefault="00471AE8" w14:paraId="6E96F33A" w14:textId="04D39365">
            <w:pPr>
              <w:spacing w:after="0" w:line="240" w:lineRule="auto"/>
              <w:rPr>
                <w:rFonts w:ascii="Calibri" w:hAnsi="Calibri" w:eastAsia="Times New Roman" w:cs="Times New Roman"/>
                <w:b w:val="1"/>
                <w:bCs w:val="1"/>
                <w:color w:val="000000"/>
                <w:sz w:val="20"/>
                <w:szCs w:val="20"/>
                <w:lang w:eastAsia="en-CA"/>
              </w:rPr>
            </w:pPr>
            <w:r w:rsidRPr="261C334F" w:rsidR="67614997">
              <w:rPr>
                <w:rFonts w:ascii="Calibri" w:hAnsi="Calibri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CA"/>
              </w:rPr>
              <w:t>$23,841 – $32,427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D2C7B" w:rsidR="00471AE8" w:rsidP="00471AE8" w:rsidRDefault="00471AE8" w14:paraId="2FFDE8D7" w14:textId="01902719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471AE8"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  <w:t>$37,560 – $59,740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3ADA41D1" w14:textId="3DC9764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621BD43A" w14:textId="374E7A0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</w:t>
            </w:r>
            <w:r w:rsidR="00FB5AA6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60A9A516" w14:textId="06452B4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  <w:r w:rsidR="001A4B4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672F2C09" w14:textId="637F967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$2</w:t>
            </w:r>
            <w:r w:rsidR="001A4B4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17B93674" w14:textId="7667DE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$2</w:t>
            </w:r>
            <w:r w:rsidR="001A4B4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376ACA2C" w14:textId="307D8FC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$2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16DABF25" w14:textId="7CB7789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30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60E3BB04" w14:textId="4EFCC9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$3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1B8A7AB9" w14:textId="743C849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$4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9</w:t>
            </w:r>
          </w:p>
        </w:tc>
      </w:tr>
      <w:tr w:rsidRPr="00E77055" w:rsidR="00471AE8" w:rsidTr="261C334F" w14:paraId="15C9B6FC" w14:textId="77777777">
        <w:trPr>
          <w:trHeight w:val="113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D2C7B" w:rsidR="00471AE8" w:rsidP="00471AE8" w:rsidRDefault="00471AE8" w14:paraId="5AACF11E" w14:textId="49CE036E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FB5AA6"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  <w:t>$32,428</w:t>
            </w:r>
            <w:r w:rsidRPr="00FB5AA6" w:rsidR="0018723F"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  <w:t>-</w:t>
            </w:r>
            <w:r w:rsidRPr="00FB5AA6"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  <w:t>$41,014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D2C7B" w:rsidR="00471AE8" w:rsidP="00471AE8" w:rsidRDefault="00471AE8" w14:paraId="37AAE12B" w14:textId="56F5B7ED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FB5AA6"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  <w:t xml:space="preserve">$59,741 – $81,920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318CFD39" w14:textId="2A4A3F5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08DB3BF1" w14:textId="5861F86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$2</w:t>
            </w:r>
            <w:r w:rsidR="001A4B4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5D9743EC" w14:textId="69501C8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</w:t>
            </w:r>
            <w:r w:rsidR="001A4B4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30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0F15977E" w14:textId="58464FC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$3</w:t>
            </w:r>
            <w:r w:rsidR="001A4B4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4A617FAF" w14:textId="5732BB8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$3</w:t>
            </w:r>
            <w:r w:rsidR="001A4B4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196C3E49" w14:textId="6AAD7F8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689E2499" w14:textId="4C2C8BC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4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15EEF69F" w14:textId="257F797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$5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0B7800F7" w14:textId="149A952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$7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</w:tr>
      <w:tr w:rsidRPr="00E77055" w:rsidR="00471AE8" w:rsidTr="261C334F" w14:paraId="58AB2BAA" w14:textId="77777777">
        <w:trPr>
          <w:trHeight w:val="113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D2C7B" w:rsidR="00471AE8" w:rsidP="00471AE8" w:rsidRDefault="00471AE8" w14:paraId="767D9E50" w14:textId="1CEDDBD1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FB5AA6"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  <w:t>$41,015-$49,599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D2C7B" w:rsidR="00471AE8" w:rsidP="00471AE8" w:rsidRDefault="00471AE8" w14:paraId="4C2F48D1" w14:textId="2FF9BFC4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FB5AA6"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  <w:t>$81,921– $104,099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4D09472D" w14:textId="4048B80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77FC6D99" w14:textId="6DF0F0B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$3</w:t>
            </w:r>
            <w:r w:rsidR="001A4B4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2A058822" w14:textId="07440D8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$3</w:t>
            </w:r>
            <w:r w:rsidR="001A4B4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31445C71" w14:textId="52C4759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$5</w:t>
            </w:r>
            <w:r w:rsidR="001A4B4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269B1798" w14:textId="6E9A35B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$5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26E4F311" w14:textId="052D404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$5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384DACA4" w14:textId="2AFF244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$5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16E4E4C6" w14:textId="6A18633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$7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6629478F" w14:textId="57215E8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10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</w:tr>
      <w:tr w:rsidRPr="00E77055" w:rsidR="00471AE8" w:rsidTr="261C334F" w14:paraId="77E8C909" w14:textId="77777777">
        <w:trPr>
          <w:trHeight w:val="113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D2C7B" w:rsidR="00471AE8" w:rsidP="00471AE8" w:rsidRDefault="00471AE8" w14:paraId="39B6F61F" w14:textId="7C8CE345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FB5AA6"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  <w:t>Over $49,600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D2C7B" w:rsidR="00471AE8" w:rsidP="00471AE8" w:rsidRDefault="00471AE8" w14:paraId="3B0CC32D" w14:textId="43F7C760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FB5AA6">
              <w:rPr>
                <w:rFonts w:ascii="Calibri" w:hAnsi="Calibri" w:eastAsia="Times New Roman" w:cs="Times New Roman"/>
                <w:b/>
                <w:color w:val="000000"/>
                <w:sz w:val="20"/>
                <w:szCs w:val="20"/>
                <w:lang w:eastAsia="en-CA"/>
              </w:rPr>
              <w:t>Over $104,100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73A86CDC" w14:textId="16D99F0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1F653A1F" w14:textId="1527796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$4</w:t>
            </w:r>
            <w:r w:rsidR="001A4B4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09737708" w14:textId="53C4768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5</w:t>
            </w:r>
            <w:r w:rsidR="001A4B4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2DAA1120" w14:textId="4E03F9A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</w:t>
            </w:r>
            <w:r w:rsidR="001A4B4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70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705FBA56" w14:textId="5D9DBF2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237C5A8C" w14:textId="166A6C2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$7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74AA7683" w14:textId="61B7120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$8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4A916EA2" w14:textId="391B7DE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77055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$9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E77055" w:rsidR="00471AE8" w:rsidP="00471AE8" w:rsidRDefault="00471AE8" w14:paraId="484E1E2F" w14:textId="3BD2C3C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$14</w:t>
            </w:r>
            <w:r w:rsidR="00C56758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</w:tr>
    </w:tbl>
    <w:p w:rsidRPr="00A54F5C" w:rsidR="00FB7699" w:rsidP="00A54F5C" w:rsidRDefault="00F3028D" w14:paraId="56206215" w14:textId="240B2BE8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en-US"/>
        </w:rPr>
      </w:pPr>
      <w:r w:rsidRPr="00A54F5C">
        <w:rPr>
          <w:b/>
          <w:sz w:val="24"/>
          <w:szCs w:val="24"/>
          <w:lang w:val="en-US"/>
        </w:rPr>
        <w:t>Clients should bring change for parking (at least $10) although som</w:t>
      </w:r>
      <w:r w:rsidRPr="00A54F5C" w:rsidR="002A3C2E">
        <w:rPr>
          <w:b/>
          <w:sz w:val="24"/>
          <w:szCs w:val="24"/>
          <w:lang w:val="en-US"/>
        </w:rPr>
        <w:t>e machines may take credit card</w:t>
      </w:r>
      <w:r w:rsidRPr="00A54F5C">
        <w:rPr>
          <w:b/>
          <w:sz w:val="24"/>
          <w:szCs w:val="24"/>
          <w:lang w:val="en-US"/>
        </w:rPr>
        <w:t>.</w:t>
      </w:r>
    </w:p>
    <w:p w:rsidRPr="00A54F5C" w:rsidR="00570AB4" w:rsidP="00A54F5C" w:rsidRDefault="00C753C8" w14:paraId="335FB245" w14:textId="19786F3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D5E26">
        <w:rPr>
          <w:b/>
          <w:sz w:val="24"/>
          <w:szCs w:val="24"/>
          <w:lang w:val="en-US"/>
        </w:rPr>
        <w:t xml:space="preserve">Health </w:t>
      </w:r>
      <w:r w:rsidRPr="004D5E26" w:rsidR="00FB7699">
        <w:rPr>
          <w:b/>
          <w:sz w:val="24"/>
          <w:szCs w:val="24"/>
          <w:lang w:val="en-US"/>
        </w:rPr>
        <w:t>protocols</w:t>
      </w:r>
      <w:r w:rsidRPr="00A54F5C" w:rsidR="00FB7699">
        <w:rPr>
          <w:b/>
          <w:sz w:val="24"/>
          <w:szCs w:val="24"/>
          <w:lang w:val="en-US"/>
        </w:rPr>
        <w:t xml:space="preserve"> are being followed in all services as per </w:t>
      </w:r>
      <w:r w:rsidRPr="00A54F5C" w:rsidR="00E8540F">
        <w:rPr>
          <w:b/>
          <w:sz w:val="24"/>
          <w:szCs w:val="24"/>
          <w:lang w:val="en-US"/>
        </w:rPr>
        <w:t xml:space="preserve">the </w:t>
      </w:r>
      <w:r w:rsidRPr="00A54F5C" w:rsidR="00FB7699">
        <w:rPr>
          <w:b/>
          <w:sz w:val="24"/>
          <w:szCs w:val="24"/>
          <w:lang w:val="en-US"/>
        </w:rPr>
        <w:t>Provincial Health Authorit</w:t>
      </w:r>
      <w:r w:rsidRPr="00A54F5C" w:rsidR="00E8540F">
        <w:rPr>
          <w:b/>
          <w:sz w:val="24"/>
          <w:szCs w:val="24"/>
          <w:lang w:val="en-US"/>
        </w:rPr>
        <w:t xml:space="preserve">y guidelines. </w:t>
      </w:r>
    </w:p>
    <w:p w:rsidR="00A451A5" w:rsidP="009C2642" w:rsidRDefault="00A451A5" w14:paraId="045E427D" w14:textId="77777777">
      <w:pPr>
        <w:pStyle w:val="ListParagraph"/>
      </w:pPr>
      <w:bookmarkStart w:name="_GoBack" w:id="0"/>
      <w:bookmarkEnd w:id="0"/>
    </w:p>
    <w:sectPr w:rsidR="00A451A5" w:rsidSect="009F1D2F">
      <w:headerReference w:type="default" r:id="rId11"/>
      <w:footerReference w:type="default" r:id="rId12"/>
      <w:pgSz w:w="12240" w:h="15840" w:orient="portrait"/>
      <w:pgMar w:top="1440" w:right="1440" w:bottom="1440" w:left="144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D3" w:rsidP="00F3028D" w:rsidRDefault="00C311D3" w14:paraId="141B54D9" w14:textId="77777777">
      <w:pPr>
        <w:spacing w:after="0" w:line="240" w:lineRule="auto"/>
      </w:pPr>
      <w:r>
        <w:separator/>
      </w:r>
    </w:p>
  </w:endnote>
  <w:endnote w:type="continuationSeparator" w:id="0">
    <w:p w:rsidR="00C311D3" w:rsidP="00F3028D" w:rsidRDefault="00C311D3" w14:paraId="55403D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DF3874" w:rsidTr="25DF3874" w14:paraId="6B4273C8" w14:textId="77777777">
      <w:trPr>
        <w:trHeight w:val="300"/>
      </w:trPr>
      <w:tc>
        <w:tcPr>
          <w:tcW w:w="3120" w:type="dxa"/>
        </w:tcPr>
        <w:p w:rsidR="25DF3874" w:rsidP="25DF3874" w:rsidRDefault="25DF3874" w14:paraId="02C250D8" w14:textId="2ED8468F">
          <w:pPr>
            <w:pStyle w:val="Header"/>
            <w:ind w:left="-115"/>
          </w:pPr>
        </w:p>
      </w:tc>
      <w:tc>
        <w:tcPr>
          <w:tcW w:w="3120" w:type="dxa"/>
        </w:tcPr>
        <w:p w:rsidR="25DF3874" w:rsidP="25DF3874" w:rsidRDefault="25DF3874" w14:paraId="221505C0" w14:textId="465B726E">
          <w:pPr>
            <w:pStyle w:val="Header"/>
            <w:jc w:val="center"/>
          </w:pPr>
        </w:p>
      </w:tc>
      <w:tc>
        <w:tcPr>
          <w:tcW w:w="3120" w:type="dxa"/>
        </w:tcPr>
        <w:p w:rsidR="25DF3874" w:rsidP="25DF3874" w:rsidRDefault="25DF3874" w14:paraId="702F1178" w14:textId="386B6085">
          <w:pPr>
            <w:pStyle w:val="Header"/>
            <w:ind w:right="-115"/>
            <w:jc w:val="right"/>
          </w:pPr>
        </w:p>
      </w:tc>
    </w:tr>
  </w:tbl>
  <w:p w:rsidR="25DF3874" w:rsidP="25DF3874" w:rsidRDefault="25DF3874" w14:paraId="39F5258A" w14:textId="37B5C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D3" w:rsidP="00F3028D" w:rsidRDefault="00C311D3" w14:paraId="720442EA" w14:textId="77777777">
      <w:pPr>
        <w:spacing w:after="0" w:line="240" w:lineRule="auto"/>
      </w:pPr>
      <w:r>
        <w:separator/>
      </w:r>
    </w:p>
  </w:footnote>
  <w:footnote w:type="continuationSeparator" w:id="0">
    <w:p w:rsidR="00C311D3" w:rsidP="00F3028D" w:rsidRDefault="00C311D3" w14:paraId="068A63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3028D" w:rsidRDefault="00F3028D" w14:paraId="4E44E5A1" w14:textId="77777777">
    <w:pPr>
      <w:pStyle w:val="Header"/>
    </w:pPr>
    <w:r>
      <w:rPr>
        <w:noProof/>
        <w:lang w:eastAsia="en-CA"/>
      </w:rPr>
      <w:drawing>
        <wp:inline distT="0" distB="0" distL="0" distR="0" wp14:anchorId="4CCF6C2F" wp14:editId="4C7635F8">
          <wp:extent cx="2266950" cy="7918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RE logo - reflex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397" cy="792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 w:rsidR="00653A3C">
      <w:t xml:space="preserve">     </w:t>
    </w:r>
    <w:r>
      <w:t xml:space="preserve">            </w:t>
    </w:r>
    <w:r w:rsidR="009F1D2F">
      <w:rPr>
        <w:noProof/>
        <w:lang w:eastAsia="en-CA"/>
      </w:rPr>
      <w:drawing>
        <wp:inline distT="0" distB="0" distL="0" distR="0" wp14:anchorId="6E013E56" wp14:editId="40C161E1">
          <wp:extent cx="2131297" cy="593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1 UW logo 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725" cy="59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028D" w:rsidRDefault="00F3028D" w14:paraId="442A3A1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115536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b3cc4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57C57AE"/>
    <w:multiLevelType w:val="hybridMultilevel"/>
    <w:tmpl w:val="CBAAF312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EFB0411"/>
    <w:multiLevelType w:val="hybridMultilevel"/>
    <w:tmpl w:val="A8E01D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8D"/>
    <w:rsid w:val="000077C4"/>
    <w:rsid w:val="00023E23"/>
    <w:rsid w:val="000724E8"/>
    <w:rsid w:val="000B656A"/>
    <w:rsid w:val="000C04FC"/>
    <w:rsid w:val="000C24F3"/>
    <w:rsid w:val="000D1E4F"/>
    <w:rsid w:val="000E71FC"/>
    <w:rsid w:val="000F4592"/>
    <w:rsid w:val="00121061"/>
    <w:rsid w:val="001264E2"/>
    <w:rsid w:val="00131E77"/>
    <w:rsid w:val="0015336E"/>
    <w:rsid w:val="00175207"/>
    <w:rsid w:val="0018340C"/>
    <w:rsid w:val="00185F91"/>
    <w:rsid w:val="0018723F"/>
    <w:rsid w:val="001A4B48"/>
    <w:rsid w:val="001D4AF1"/>
    <w:rsid w:val="001E1A27"/>
    <w:rsid w:val="00202BE0"/>
    <w:rsid w:val="00252293"/>
    <w:rsid w:val="00272880"/>
    <w:rsid w:val="0028354A"/>
    <w:rsid w:val="002A0763"/>
    <w:rsid w:val="002A23D7"/>
    <w:rsid w:val="002A3C2E"/>
    <w:rsid w:val="002B078E"/>
    <w:rsid w:val="00312A9E"/>
    <w:rsid w:val="00324978"/>
    <w:rsid w:val="003320F7"/>
    <w:rsid w:val="003533E1"/>
    <w:rsid w:val="00362F47"/>
    <w:rsid w:val="003E3E55"/>
    <w:rsid w:val="0045136F"/>
    <w:rsid w:val="0046147D"/>
    <w:rsid w:val="00471AE8"/>
    <w:rsid w:val="004947BD"/>
    <w:rsid w:val="004D5E26"/>
    <w:rsid w:val="004D6B63"/>
    <w:rsid w:val="004E252D"/>
    <w:rsid w:val="004E398A"/>
    <w:rsid w:val="00507498"/>
    <w:rsid w:val="00510A1E"/>
    <w:rsid w:val="005143E9"/>
    <w:rsid w:val="00520BF8"/>
    <w:rsid w:val="005355A4"/>
    <w:rsid w:val="00553C89"/>
    <w:rsid w:val="00560CAD"/>
    <w:rsid w:val="00570AB4"/>
    <w:rsid w:val="00580D31"/>
    <w:rsid w:val="005B53A1"/>
    <w:rsid w:val="005C7C16"/>
    <w:rsid w:val="005C7E38"/>
    <w:rsid w:val="005E3892"/>
    <w:rsid w:val="005F0EF4"/>
    <w:rsid w:val="005F453B"/>
    <w:rsid w:val="006009FA"/>
    <w:rsid w:val="006224D4"/>
    <w:rsid w:val="00653A3C"/>
    <w:rsid w:val="006D10F2"/>
    <w:rsid w:val="0072779F"/>
    <w:rsid w:val="00734572"/>
    <w:rsid w:val="00756744"/>
    <w:rsid w:val="007651E2"/>
    <w:rsid w:val="007A0B98"/>
    <w:rsid w:val="007B7116"/>
    <w:rsid w:val="008149BA"/>
    <w:rsid w:val="008437B8"/>
    <w:rsid w:val="00873E6A"/>
    <w:rsid w:val="008E32AB"/>
    <w:rsid w:val="009458A6"/>
    <w:rsid w:val="00956731"/>
    <w:rsid w:val="00980C57"/>
    <w:rsid w:val="009815E8"/>
    <w:rsid w:val="009C2642"/>
    <w:rsid w:val="009E0F83"/>
    <w:rsid w:val="009E6023"/>
    <w:rsid w:val="009F1D2F"/>
    <w:rsid w:val="00A11D14"/>
    <w:rsid w:val="00A34284"/>
    <w:rsid w:val="00A451A5"/>
    <w:rsid w:val="00A54F5C"/>
    <w:rsid w:val="00A975F2"/>
    <w:rsid w:val="00AF045A"/>
    <w:rsid w:val="00B016F8"/>
    <w:rsid w:val="00B201D7"/>
    <w:rsid w:val="00B23CDF"/>
    <w:rsid w:val="00B257B5"/>
    <w:rsid w:val="00B26C37"/>
    <w:rsid w:val="00B30A72"/>
    <w:rsid w:val="00B5767C"/>
    <w:rsid w:val="00B73D60"/>
    <w:rsid w:val="00B84553"/>
    <w:rsid w:val="00B86030"/>
    <w:rsid w:val="00B86A3D"/>
    <w:rsid w:val="00B9598E"/>
    <w:rsid w:val="00BA4B64"/>
    <w:rsid w:val="00BA7DD5"/>
    <w:rsid w:val="00BB4703"/>
    <w:rsid w:val="00BD2999"/>
    <w:rsid w:val="00C06A0E"/>
    <w:rsid w:val="00C311D3"/>
    <w:rsid w:val="00C40211"/>
    <w:rsid w:val="00C50E68"/>
    <w:rsid w:val="00C56758"/>
    <w:rsid w:val="00C665F8"/>
    <w:rsid w:val="00C753C8"/>
    <w:rsid w:val="00CC11AA"/>
    <w:rsid w:val="00CC3FEC"/>
    <w:rsid w:val="00CD2EAB"/>
    <w:rsid w:val="00D033FD"/>
    <w:rsid w:val="00D2568D"/>
    <w:rsid w:val="00D278F2"/>
    <w:rsid w:val="00D60CD1"/>
    <w:rsid w:val="00D93784"/>
    <w:rsid w:val="00DC5B31"/>
    <w:rsid w:val="00E11018"/>
    <w:rsid w:val="00E13D08"/>
    <w:rsid w:val="00E27B49"/>
    <w:rsid w:val="00E474F1"/>
    <w:rsid w:val="00E5588D"/>
    <w:rsid w:val="00E8540F"/>
    <w:rsid w:val="00EB44CC"/>
    <w:rsid w:val="00EF1576"/>
    <w:rsid w:val="00EF62D6"/>
    <w:rsid w:val="00F16A7B"/>
    <w:rsid w:val="00F3028D"/>
    <w:rsid w:val="00F31A09"/>
    <w:rsid w:val="00F35DB8"/>
    <w:rsid w:val="00F82C89"/>
    <w:rsid w:val="00F84EAC"/>
    <w:rsid w:val="00FB5AA6"/>
    <w:rsid w:val="00FB7699"/>
    <w:rsid w:val="00FF3FC5"/>
    <w:rsid w:val="08E53143"/>
    <w:rsid w:val="1F6F3EE0"/>
    <w:rsid w:val="2386B2B0"/>
    <w:rsid w:val="2416B35F"/>
    <w:rsid w:val="24B56AAC"/>
    <w:rsid w:val="254BA608"/>
    <w:rsid w:val="25DF3874"/>
    <w:rsid w:val="261C334F"/>
    <w:rsid w:val="2AAAB181"/>
    <w:rsid w:val="31E2B06A"/>
    <w:rsid w:val="39C5282F"/>
    <w:rsid w:val="3A268EA6"/>
    <w:rsid w:val="3AE2A7B1"/>
    <w:rsid w:val="402EBF2F"/>
    <w:rsid w:val="45BF00FF"/>
    <w:rsid w:val="4859A15A"/>
    <w:rsid w:val="4A7D274E"/>
    <w:rsid w:val="501C7291"/>
    <w:rsid w:val="50B6382A"/>
    <w:rsid w:val="567032EA"/>
    <w:rsid w:val="589FE2AC"/>
    <w:rsid w:val="5B9EAB02"/>
    <w:rsid w:val="5C5D05BC"/>
    <w:rsid w:val="5EB097DB"/>
    <w:rsid w:val="5F3860AC"/>
    <w:rsid w:val="62EFC963"/>
    <w:rsid w:val="638034E7"/>
    <w:rsid w:val="67614997"/>
    <w:rsid w:val="67C223FE"/>
    <w:rsid w:val="691A2DE9"/>
    <w:rsid w:val="6AB8D240"/>
    <w:rsid w:val="72596CC9"/>
    <w:rsid w:val="733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57A2A"/>
  <w15:docId w15:val="{319522B7-52E8-478D-A02E-9CC388DA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028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2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028D"/>
  </w:style>
  <w:style w:type="paragraph" w:styleId="Footer">
    <w:name w:val="footer"/>
    <w:basedOn w:val="Normal"/>
    <w:link w:val="FooterChar"/>
    <w:uiPriority w:val="99"/>
    <w:unhideWhenUsed/>
    <w:rsid w:val="00F302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028D"/>
  </w:style>
  <w:style w:type="paragraph" w:styleId="ListParagraph">
    <w:name w:val="List Paragraph"/>
    <w:basedOn w:val="Normal"/>
    <w:uiPriority w:val="34"/>
    <w:qFormat/>
    <w:rsid w:val="00F3028D"/>
    <w:pPr>
      <w:ind w:left="720"/>
      <w:contextualSpacing/>
    </w:pPr>
  </w:style>
  <w:style w:type="paragraph" w:styleId="Default" w:customStyle="1">
    <w:name w:val="Default"/>
    <w:rsid w:val="00F302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3FE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E3E55"/>
    <w:pPr>
      <w:spacing w:after="0" w:line="240" w:lineRule="auto"/>
    </w:pPr>
    <w:rPr>
      <w:sz w:val="20"/>
      <w:szCs w:val="20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E3E55"/>
    <w:rPr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2dbbd9-031d-450a-bc34-0ee2b58162a3" xsi:nil="true"/>
    <_dlc_DocId xmlns="4f2dbbd9-031d-450a-bc34-0ee2b58162a3">DRZDSXU6F3TU-1415046012-17721</_dlc_DocId>
    <_dlc_DocIdUrl xmlns="4f2dbbd9-031d-450a-bc34-0ee2b58162a3">
      <Url>https://sharefcs.sharepoint.com/sites/CommunityPrograms/_layouts/15/DocIdRedir.aspx?ID=DRZDSXU6F3TU-1415046012-17721</Url>
      <Description>DRZDSXU6F3TU-1415046012-17721</Description>
    </_dlc_DocIdUrl>
    <lcf76f155ced4ddcb4097134ff3c332f xmlns="67db43d1-385e-45bf-94ef-3a9eb0ce43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69A7FC529DA4B96AB018FBB096B57" ma:contentTypeVersion="15" ma:contentTypeDescription="Create a new document." ma:contentTypeScope="" ma:versionID="bfd027c12d53ff9ecf9743bdbf1f7746">
  <xsd:schema xmlns:xsd="http://www.w3.org/2001/XMLSchema" xmlns:xs="http://www.w3.org/2001/XMLSchema" xmlns:p="http://schemas.microsoft.com/office/2006/metadata/properties" xmlns:ns2="4f2dbbd9-031d-450a-bc34-0ee2b58162a3" xmlns:ns3="67db43d1-385e-45bf-94ef-3a9eb0ce431a" targetNamespace="http://schemas.microsoft.com/office/2006/metadata/properties" ma:root="true" ma:fieldsID="07c61a056babe878a633ebf34b8613cc" ns2:_="" ns3:_="">
    <xsd:import namespace="4f2dbbd9-031d-450a-bc34-0ee2b58162a3"/>
    <xsd:import namespace="67db43d1-385e-45bf-94ef-3a9eb0ce43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dbbd9-031d-450a-bc34-0ee2b58162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b42b3e8-151a-44ac-8d78-44bce4ee090a}" ma:internalName="TaxCatchAll" ma:showField="CatchAllData" ma:web="4f2dbbd9-031d-450a-bc34-0ee2b5816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b43d1-385e-45bf-94ef-3a9eb0ce4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0d7f9d-3097-477e-8524-52e72c27bf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CBC3B-F664-4E8B-8E23-7772A31A7FB2}">
  <ds:schemaRefs>
    <ds:schemaRef ds:uri="4f2dbbd9-031d-450a-bc34-0ee2b58162a3"/>
    <ds:schemaRef ds:uri="http://purl.org/dc/elements/1.1/"/>
    <ds:schemaRef ds:uri="http://schemas.microsoft.com/office/2006/metadata/properties"/>
    <ds:schemaRef ds:uri="67db43d1-385e-45bf-94ef-3a9eb0ce431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31B43F-F6BC-4368-84B2-64967EDF6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00695-6DAE-4B4C-BEDB-4F34EF4903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F7574C-B67D-4A1B-939C-B2CFAEC71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dbbd9-031d-450a-bc34-0ee2b58162a3"/>
    <ds:schemaRef ds:uri="67db43d1-385e-45bf-94ef-3a9eb0ce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Paola Wakeford-Mejia</dc:creator>
  <lastModifiedBy>Paola Wakeford-Mejia</lastModifiedBy>
  <revision>3</revision>
  <lastPrinted>2025-04-03T20:59:00.0000000Z</lastPrinted>
  <dcterms:created xsi:type="dcterms:W3CDTF">2025-04-03T22:07:00.0000000Z</dcterms:created>
  <dcterms:modified xsi:type="dcterms:W3CDTF">2025-04-30T20:34:04.8421108Z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0x010100BB469A7FC529DA4B96AB018FBB096B57</vt:lpwstr>
  </property>
  <property fmtid="{D5CDD505-2E9C-101B-9397-08002B2CF9AE}" pid="3" name="Order">
    <vt:r8>26800</vt:r8>
  </property>
  <property fmtid="{D5CDD505-2E9C-101B-9397-08002B2CF9AE}" pid="4" name="_dlc_DocIdItemGuid">
    <vt:lpwstr>8b142d58-8957-4e7e-b171-70bca57de0fa</vt:lpwstr>
  </property>
  <property fmtid="{D5CDD505-2E9C-101B-9397-08002B2CF9AE}" pid="5" name="MediaServiceImageTags">
    <vt:lpwstr/>
  </property>
</Properties>
</file>